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A27C48" w:rsidRDefault="00A27C48" w:rsidP="00A27C4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27C4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Главный государственный санитарный врач</w:t>
      </w:r>
    </w:p>
    <w:p w:rsidR="00A27C48" w:rsidRPr="00A27C48" w:rsidRDefault="00A27C48" w:rsidP="00A27C4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27C4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Российской Федерации</w:t>
      </w:r>
    </w:p>
    <w:p w:rsidR="00A27C48" w:rsidRPr="00A27C48" w:rsidRDefault="00A27C48" w:rsidP="00A27C4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27C4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Постановление </w:t>
      </w:r>
    </w:p>
    <w:p w:rsidR="00A27C48" w:rsidRPr="00A27C48" w:rsidRDefault="00A27C48" w:rsidP="00A27C4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27C4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23 декабря 2016 г.                              Москва                                               N 195 </w:t>
      </w:r>
    </w:p>
    <w:p w:rsidR="00A27C48" w:rsidRPr="00A27C48" w:rsidRDefault="00A27C48" w:rsidP="00A27C48">
      <w:pPr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A27C4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приостановлении розничной торговли спиртосодержащей непищевой продукцией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Я, Главный государственный  санитарный  врач  Российской   Федерации А.Ю. Попова, в  связи  со  случаями  массовых  острых  отравлений  людей спиртосодержащей непищевой  продукцией,  в  том  числе  со   смертельными исходами, в соответствии с Федеральным законом от 30.03.1999 N 52-ФЗ   "О санитарно-эпидемиологическом   благополучии    населения"       (Собрание законодательства Российской Федерации, 1999, N 14, ст. 1650;  2002,   N 1 (ч. 1), ст. 2;</w:t>
      </w:r>
      <w:proofErr w:type="gram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2003, N 2, ст. 167; N 27 (ч. 1),  ст. 2700;  2004,   N 35, ст. 3607; 2005, N 19, ст. 1752; 2006, N 1, ст. 10; N 52 (ч. 1), ст. 5498; 2007, N 1 (ч. 1), ст. 21, 29;  N 27,  ст. 3213;  N 46,  ст. 5554;   N 49, ст. 6070;</w:t>
      </w:r>
      <w:proofErr w:type="gram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2008, N 24, ст. 2801; N 29 (ч.  1),  ст. 3418;  N 30  (ч.  2), ст. 3616; N 44, ст. 4984; N 52 (ч. 1), ст. 6223; 2009, N 1, ст. 17; 2010, N 40, ст. 4969; 2011, N 1,  ст. 6;  N 30  (ч.  1),  ст. 4563,   ст. 4590, ст. 4591, ст. 4596;</w:t>
      </w:r>
      <w:proofErr w:type="gram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N 50, ст. 7359; 2012, N 24, ст. 3069; N 26, ст. 3446; 2013, N 27, ст. 3477; N 30 (ч. 1), ст. 4079; N 48, ст. 6165; 2014,   N 26 (ч. 1), ст. 3366, ст. 3377; 2015, N 1 (ч. 1),  ст. 11;  N 27,   ст. 3951; N 29 (ч. 1), ст. 4339, ст. 4359) постановляю:</w:t>
      </w:r>
      <w:proofErr w:type="gramEnd"/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1. Юридическим лицам и индивидуальным предпринимателям приостановить на срок 30 суток розничную торговлю спиртосодержащей непищевой продукцией с  содержанием  этилового  спирта  более  25  процентов  объема   готовой продукции  (за  исключением  парфюмерной  продукции  и    </w:t>
      </w:r>
      <w:proofErr w:type="spellStart"/>
      <w:r w:rsidRPr="00A27C48">
        <w:rPr>
          <w:rFonts w:eastAsia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жидкостей).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>2.  Высшим  должностным  лицам  субъектов   Российской     Федерации (руководителям высшего  исполнительного  органа  государственной   власти субъектов Российской Федерации) рекомендовать: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>2.1. принять необходимые меры для обеспечения исполнения настоящего постановления;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>2.2. активизировать работу по информированию населения о   возможной опасности для жизни и здоровья людей в связи с употреблением алкогольной и спиртосодержащей продукции.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>3. Руководителям управлений Роспотребнадзора по субъектам Российской Федерации и на железнодорожном транспорте: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3.1. обеспечить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постановления;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3.2. при проведении  мероприятий  по  государственному    надзору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за</w:t>
      </w:r>
      <w:proofErr w:type="gramEnd"/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 организациями,  осуществляющими  производство  и  оборот    алкогольной и спиртсодержащей продукции, в случаях выявления нарушений законодательства в области санитарно-эпидемиологического благополучия </w:t>
      </w:r>
      <w:r w:rsidRPr="00A27C48">
        <w:rPr>
          <w:rFonts w:eastAsia="Times New Roman" w:cs="Times New Roman"/>
          <w:sz w:val="28"/>
          <w:szCs w:val="28"/>
          <w:lang w:eastAsia="ru-RU"/>
        </w:rPr>
        <w:lastRenderedPageBreak/>
        <w:t>населения и   защиты прав потребителей в  полной  мере  использовать  меры   административного воздействия.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27C4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A27C48">
        <w:rPr>
          <w:rFonts w:eastAsia="Times New Roman" w:cs="Times New Roman"/>
          <w:sz w:val="28"/>
          <w:szCs w:val="28"/>
          <w:lang w:eastAsia="ru-RU"/>
        </w:rPr>
        <w:t xml:space="preserve"> выполнением  настоящего  постановления  оставляю  за собой.</w:t>
      </w: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7C48" w:rsidRPr="00A27C48" w:rsidRDefault="00A27C48" w:rsidP="00A2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А.Ю. Попова</w:t>
      </w:r>
    </w:p>
    <w:p w:rsidR="001F45DA" w:rsidRPr="00A27C48" w:rsidRDefault="00A27C48" w:rsidP="00A27C48">
      <w:pPr>
        <w:ind w:firstLine="709"/>
        <w:jc w:val="both"/>
        <w:rPr>
          <w:rFonts w:cs="Times New Roman"/>
          <w:sz w:val="28"/>
          <w:szCs w:val="28"/>
        </w:rPr>
      </w:pPr>
      <w:r w:rsidRPr="00A27C48">
        <w:rPr>
          <w:rFonts w:eastAsia="Times New Roman" w:cs="Times New Roman"/>
          <w:sz w:val="28"/>
          <w:szCs w:val="28"/>
          <w:lang w:eastAsia="ru-RU"/>
        </w:rPr>
        <w:br/>
      </w:r>
      <w:r w:rsidRPr="00A27C48">
        <w:rPr>
          <w:rFonts w:eastAsia="Times New Roman" w:cs="Times New Roman"/>
          <w:sz w:val="28"/>
          <w:szCs w:val="28"/>
          <w:lang w:eastAsia="ru-RU"/>
        </w:rPr>
        <w:br/>
      </w:r>
    </w:p>
    <w:sectPr w:rsidR="001F45DA" w:rsidRPr="00A27C48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C48"/>
    <w:rsid w:val="001F45DA"/>
    <w:rsid w:val="008D6048"/>
    <w:rsid w:val="00A27C48"/>
    <w:rsid w:val="00AC17BD"/>
    <w:rsid w:val="00C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paragraph" w:styleId="1">
    <w:name w:val="heading 1"/>
    <w:basedOn w:val="a"/>
    <w:link w:val="10"/>
    <w:uiPriority w:val="9"/>
    <w:qFormat/>
    <w:rsid w:val="00A27C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C4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7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7C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C48"/>
  </w:style>
  <w:style w:type="character" w:styleId="a3">
    <w:name w:val="Hyperlink"/>
    <w:basedOn w:val="a0"/>
    <w:uiPriority w:val="99"/>
    <w:semiHidden/>
    <w:unhideWhenUsed/>
    <w:rsid w:val="00A27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Соколова В.Г</cp:lastModifiedBy>
  <cp:revision>1</cp:revision>
  <dcterms:created xsi:type="dcterms:W3CDTF">2016-12-27T01:41:00Z</dcterms:created>
  <dcterms:modified xsi:type="dcterms:W3CDTF">2016-12-27T01:50:00Z</dcterms:modified>
</cp:coreProperties>
</file>